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סיפורו של בנימין זאב הרצל ואת חלומו למדינה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המשפט אם תרצו אין זו אגדה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מרכזיות על חייו ופועלו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איש שחלם על מדינה 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אם תרצו אין זו אגדה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שאם רוצים מספיק אפשר להגשים חלום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נפטר בשנת 1904, ומדינת ישראל קמה בשנת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היה החלום המרכזי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המשפט אומר בדיוק ההפך - שחלומות כן יכולים להתגשם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(האיש שחלם על 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(העיר שבה התקיים הקונגרס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(הרעיון של מדינה יהודית לעם היהודי)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(המשפט המפורסם של הרצל)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למדתי שהרצל כתב ספר על הרעיון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כתב עובדה אמיתית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שהתשובה מראה הבנה של משמעות ההתמדה בהגשמת חלום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כנה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בהקראת המשפט המפורסם ולשאול את התלמידים מה הוא אומר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סיפור הרצל לדוגמאות של חלומות אישיים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להעמקה לכיתות חזקות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בנימין זאב הרצל היה איש שחלם שיהיה למעם היהודי מדינה משלו, ועשה הרבה כדי שהחלום הזה יתגשם. בדף הזה נתרגל מה למדנו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אגדה  ·  בזל  ·  הרצל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היה בנימין זאב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איש שחלם על מדינה 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מלך קדום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חייל רומאי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קוראים למשפט המפורסם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שמע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אם תרצו אין זו 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ברוך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המשפט אם תרצו אין זו אגדה בא ללמד אותנו?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שחלומות לא מתגשמים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שאם רוצים מספיק אפשר להגשים 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שאגדות הן תמיד שקר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זכה לראות את הקמת מדינת ישראל בחייו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רצה שליהודים תהיה מדינה משלהם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אם תרצו אין זו אגדה אומר שחלומות לא יכולים להתגשם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בנימין זאב __________ חלם על 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אם תרצו אין זו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הקונגרס הציוני הראשון התקיים בעיר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העיר שבה התקיים הקונגרס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הרעיון של מדינה יהודית לעם היהודי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המשפט המפורסם של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אם תרצו אין זו אגדה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האיש שחלם על מדינה יהודית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על דבר חדש שלמדתם על הרצל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דבר אחד חדש שלמדתי על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המשפט אם תרצו אין זו אגדה אומר 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-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